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D3" w:rsidRDefault="004324E0" w:rsidP="00DC298A">
      <w:pPr>
        <w:pStyle w:val="Title"/>
      </w:pPr>
      <w:r>
        <w:t>Revised Program Requirements Addendum</w:t>
      </w:r>
    </w:p>
    <w:tbl>
      <w:tblPr>
        <w:tblStyle w:val="TableGrid"/>
        <w:tblW w:w="0" w:type="auto"/>
        <w:tblLook w:val="04A0" w:firstRow="1" w:lastRow="0" w:firstColumn="1" w:lastColumn="0" w:noHBand="0" w:noVBand="1"/>
      </w:tblPr>
      <w:tblGrid>
        <w:gridCol w:w="1637"/>
        <w:gridCol w:w="3856"/>
        <w:gridCol w:w="1928"/>
        <w:gridCol w:w="1929"/>
      </w:tblGrid>
      <w:tr w:rsidR="00434435" w:rsidTr="00E27346">
        <w:tc>
          <w:tcPr>
            <w:tcW w:w="1637" w:type="dxa"/>
          </w:tcPr>
          <w:p w:rsidR="00434435" w:rsidRDefault="00434435" w:rsidP="004324E0">
            <w:r>
              <w:t>Date:</w:t>
            </w:r>
          </w:p>
        </w:tc>
        <w:tc>
          <w:tcPr>
            <w:tcW w:w="3856" w:type="dxa"/>
          </w:tcPr>
          <w:p w:rsidR="00434435" w:rsidRDefault="00434435" w:rsidP="004324E0"/>
        </w:tc>
        <w:tc>
          <w:tcPr>
            <w:tcW w:w="1928" w:type="dxa"/>
          </w:tcPr>
          <w:p w:rsidR="00434435" w:rsidRDefault="00434435" w:rsidP="004324E0">
            <w:r>
              <w:t>Effective Date:</w:t>
            </w:r>
          </w:p>
        </w:tc>
        <w:tc>
          <w:tcPr>
            <w:tcW w:w="1929" w:type="dxa"/>
          </w:tcPr>
          <w:p w:rsidR="00434435" w:rsidRDefault="00434435" w:rsidP="004324E0">
            <w:r>
              <w:t>AY</w:t>
            </w:r>
          </w:p>
        </w:tc>
      </w:tr>
      <w:tr w:rsidR="004324E0" w:rsidTr="00434435">
        <w:tc>
          <w:tcPr>
            <w:tcW w:w="1637" w:type="dxa"/>
          </w:tcPr>
          <w:p w:rsidR="004324E0" w:rsidRDefault="004324E0" w:rsidP="004324E0">
            <w:r>
              <w:t>School/College:</w:t>
            </w:r>
          </w:p>
        </w:tc>
        <w:tc>
          <w:tcPr>
            <w:tcW w:w="7713" w:type="dxa"/>
            <w:gridSpan w:val="3"/>
          </w:tcPr>
          <w:p w:rsidR="004324E0" w:rsidRDefault="004324E0" w:rsidP="004324E0"/>
        </w:tc>
      </w:tr>
      <w:tr w:rsidR="004324E0" w:rsidTr="00434435">
        <w:tc>
          <w:tcPr>
            <w:tcW w:w="1637" w:type="dxa"/>
          </w:tcPr>
          <w:p w:rsidR="004324E0" w:rsidRDefault="004324E0" w:rsidP="004324E0">
            <w:r>
              <w:t>Program:</w:t>
            </w:r>
          </w:p>
        </w:tc>
        <w:tc>
          <w:tcPr>
            <w:tcW w:w="7713" w:type="dxa"/>
            <w:gridSpan w:val="3"/>
          </w:tcPr>
          <w:p w:rsidR="004324E0" w:rsidRDefault="004324E0" w:rsidP="004324E0"/>
        </w:tc>
      </w:tr>
      <w:tr w:rsidR="004324E0" w:rsidTr="00434435">
        <w:tc>
          <w:tcPr>
            <w:tcW w:w="1637" w:type="dxa"/>
          </w:tcPr>
          <w:p w:rsidR="004324E0" w:rsidRDefault="004324E0" w:rsidP="004324E0">
            <w:r>
              <w:t>Submitted by:</w:t>
            </w:r>
          </w:p>
        </w:tc>
        <w:tc>
          <w:tcPr>
            <w:tcW w:w="7713" w:type="dxa"/>
            <w:gridSpan w:val="3"/>
          </w:tcPr>
          <w:p w:rsidR="004324E0" w:rsidRDefault="004324E0" w:rsidP="004324E0"/>
        </w:tc>
      </w:tr>
    </w:tbl>
    <w:p w:rsidR="00022077" w:rsidRDefault="00022077" w:rsidP="00022077">
      <w:pPr>
        <w:spacing w:before="120"/>
        <w:rPr>
          <w:b/>
        </w:rPr>
      </w:pPr>
      <w:r w:rsidRPr="00434435">
        <w:rPr>
          <w:b/>
        </w:rPr>
        <w:t>Indicate the types of changes you are proposing;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355"/>
        <w:gridCol w:w="2736"/>
        <w:gridCol w:w="389"/>
        <w:gridCol w:w="1465"/>
        <w:gridCol w:w="450"/>
        <w:gridCol w:w="666"/>
        <w:gridCol w:w="3265"/>
      </w:tblGrid>
      <w:tr w:rsidR="00EC6D2A" w:rsidTr="00810083">
        <w:trPr>
          <w:trHeight w:val="111"/>
        </w:trPr>
        <w:sdt>
          <w:sdtPr>
            <w:rPr>
              <w:b/>
            </w:rPr>
            <w:id w:val="776611683"/>
            <w14:checkbox>
              <w14:checked w14:val="0"/>
              <w14:checkedState w14:val="2612" w14:font="MS Gothic"/>
              <w14:uncheckedState w14:val="2610" w14:font="MS Gothic"/>
            </w14:checkbox>
          </w:sdtPr>
          <w:sdtEndPr/>
          <w:sdtContent>
            <w:tc>
              <w:tcPr>
                <w:tcW w:w="355" w:type="dxa"/>
              </w:tcPr>
              <w:p w:rsidR="00EC6D2A" w:rsidRDefault="00974F05" w:rsidP="00EC6D2A">
                <w:pPr>
                  <w:rPr>
                    <w:b/>
                  </w:rPr>
                </w:pPr>
                <w:r>
                  <w:rPr>
                    <w:rFonts w:ascii="MS Gothic" w:eastAsia="MS Gothic" w:hAnsi="MS Gothic" w:hint="eastAsia"/>
                    <w:b/>
                  </w:rPr>
                  <w:t>☐</w:t>
                </w:r>
              </w:p>
            </w:tc>
          </w:sdtContent>
        </w:sdt>
        <w:tc>
          <w:tcPr>
            <w:tcW w:w="2736" w:type="dxa"/>
            <w:vMerge w:val="restart"/>
          </w:tcPr>
          <w:p w:rsidR="00EC6D2A" w:rsidRDefault="00EC6D2A" w:rsidP="00EC6D2A">
            <w:pPr>
              <w:pStyle w:val="Header"/>
              <w:tabs>
                <w:tab w:val="clear" w:pos="4680"/>
                <w:tab w:val="clear" w:pos="9360"/>
              </w:tabs>
            </w:pPr>
            <w:r>
              <w:t>Curriculum</w:t>
            </w:r>
          </w:p>
          <w:p w:rsidR="00EC6D2A" w:rsidRPr="00085785" w:rsidRDefault="00EC6D2A" w:rsidP="00EC6D2A">
            <w:pPr>
              <w:rPr>
                <w:sz w:val="12"/>
                <w:szCs w:val="12"/>
              </w:rPr>
            </w:pPr>
            <w:r>
              <w:rPr>
                <w:sz w:val="12"/>
                <w:szCs w:val="12"/>
              </w:rPr>
              <w:t>Course changes and revised sequences, course category menu options, concentrations/tracks, etc.</w:t>
            </w:r>
          </w:p>
        </w:tc>
        <w:sdt>
          <w:sdtPr>
            <w:rPr>
              <w:b/>
            </w:rPr>
            <w:id w:val="1258491807"/>
            <w14:checkbox>
              <w14:checked w14:val="0"/>
              <w14:checkedState w14:val="2612" w14:font="MS Gothic"/>
              <w14:uncheckedState w14:val="2610" w14:font="MS Gothic"/>
            </w14:checkbox>
          </w:sdtPr>
          <w:sdtEndPr/>
          <w:sdtContent>
            <w:tc>
              <w:tcPr>
                <w:tcW w:w="389" w:type="dxa"/>
                <w:vMerge w:val="restart"/>
              </w:tcPr>
              <w:p w:rsidR="00EC6D2A" w:rsidRDefault="00810083" w:rsidP="00EC6D2A">
                <w:pPr>
                  <w:rPr>
                    <w:b/>
                  </w:rPr>
                </w:pPr>
                <w:r>
                  <w:rPr>
                    <w:rFonts w:ascii="MS Gothic" w:eastAsia="MS Gothic" w:hAnsi="MS Gothic" w:hint="eastAsia"/>
                    <w:b/>
                  </w:rPr>
                  <w:t>☐</w:t>
                </w:r>
              </w:p>
            </w:tc>
          </w:sdtContent>
        </w:sdt>
        <w:tc>
          <w:tcPr>
            <w:tcW w:w="1465" w:type="dxa"/>
            <w:vMerge w:val="restart"/>
          </w:tcPr>
          <w:p w:rsidR="00EC6D2A" w:rsidRDefault="00EC6D2A" w:rsidP="00EC6D2A">
            <w:pPr>
              <w:pStyle w:val="Header"/>
              <w:tabs>
                <w:tab w:val="clear" w:pos="4680"/>
                <w:tab w:val="clear" w:pos="9360"/>
              </w:tabs>
            </w:pPr>
            <w:r>
              <w:t>Credit hours</w:t>
            </w:r>
          </w:p>
          <w:p w:rsidR="00EC6D2A" w:rsidRPr="00EC6D2A" w:rsidRDefault="00EC6D2A" w:rsidP="00EC6D2A"/>
        </w:tc>
        <w:sdt>
          <w:sdtPr>
            <w:rPr>
              <w:b/>
            </w:rPr>
            <w:id w:val="-1543904088"/>
            <w14:checkbox>
              <w14:checked w14:val="0"/>
              <w14:checkedState w14:val="2612" w14:font="MS Gothic"/>
              <w14:uncheckedState w14:val="2610" w14:font="MS Gothic"/>
            </w14:checkbox>
          </w:sdtPr>
          <w:sdtEndPr/>
          <w:sdtContent>
            <w:tc>
              <w:tcPr>
                <w:tcW w:w="450" w:type="dxa"/>
                <w:vMerge w:val="restart"/>
              </w:tcPr>
              <w:p w:rsidR="00EC6D2A" w:rsidRDefault="00810083" w:rsidP="00EC6D2A">
                <w:pPr>
                  <w:rPr>
                    <w:b/>
                  </w:rPr>
                </w:pPr>
                <w:r>
                  <w:rPr>
                    <w:rFonts w:ascii="MS Gothic" w:eastAsia="MS Gothic" w:hAnsi="MS Gothic" w:hint="eastAsia"/>
                    <w:b/>
                  </w:rPr>
                  <w:t>☐</w:t>
                </w:r>
              </w:p>
            </w:tc>
          </w:sdtContent>
        </w:sdt>
        <w:tc>
          <w:tcPr>
            <w:tcW w:w="3930" w:type="dxa"/>
            <w:gridSpan w:val="2"/>
            <w:vMerge w:val="restart"/>
          </w:tcPr>
          <w:p w:rsidR="00EC6D2A" w:rsidRDefault="00EC6D2A" w:rsidP="00EC6D2A">
            <w:pPr>
              <w:pStyle w:val="Header"/>
              <w:tabs>
                <w:tab w:val="clear" w:pos="4680"/>
                <w:tab w:val="clear" w:pos="9360"/>
              </w:tabs>
            </w:pPr>
            <w:r>
              <w:t>Program completion requirements</w:t>
            </w:r>
          </w:p>
          <w:p w:rsidR="00EC6D2A" w:rsidRPr="00EC6D2A" w:rsidRDefault="00EC6D2A" w:rsidP="00EC6D2A">
            <w:pPr>
              <w:rPr>
                <w:sz w:val="12"/>
                <w:szCs w:val="12"/>
              </w:rPr>
            </w:pPr>
            <w:r>
              <w:rPr>
                <w:sz w:val="12"/>
                <w:szCs w:val="12"/>
              </w:rPr>
              <w:t>Special requirements for program completion beyond course requirements, such as an exit exam or a portfolio</w:t>
            </w:r>
          </w:p>
        </w:tc>
      </w:tr>
      <w:tr w:rsidR="00EC6D2A" w:rsidTr="00810083">
        <w:trPr>
          <w:trHeight w:val="111"/>
        </w:trPr>
        <w:tc>
          <w:tcPr>
            <w:tcW w:w="355" w:type="dxa"/>
          </w:tcPr>
          <w:p w:rsidR="00EC6D2A" w:rsidRDefault="00EC6D2A" w:rsidP="00EC6D2A">
            <w:pPr>
              <w:rPr>
                <w:b/>
              </w:rPr>
            </w:pPr>
          </w:p>
        </w:tc>
        <w:tc>
          <w:tcPr>
            <w:tcW w:w="2736" w:type="dxa"/>
            <w:vMerge/>
          </w:tcPr>
          <w:p w:rsidR="00EC6D2A" w:rsidRDefault="00EC6D2A" w:rsidP="00EC6D2A">
            <w:pPr>
              <w:pStyle w:val="Header"/>
              <w:tabs>
                <w:tab w:val="clear" w:pos="4680"/>
                <w:tab w:val="clear" w:pos="9360"/>
              </w:tabs>
            </w:pPr>
          </w:p>
        </w:tc>
        <w:tc>
          <w:tcPr>
            <w:tcW w:w="389" w:type="dxa"/>
            <w:vMerge/>
          </w:tcPr>
          <w:p w:rsidR="00EC6D2A" w:rsidRDefault="00EC6D2A" w:rsidP="00EC6D2A">
            <w:pPr>
              <w:rPr>
                <w:b/>
              </w:rPr>
            </w:pPr>
          </w:p>
        </w:tc>
        <w:tc>
          <w:tcPr>
            <w:tcW w:w="1465" w:type="dxa"/>
            <w:vMerge/>
          </w:tcPr>
          <w:p w:rsidR="00EC6D2A" w:rsidRDefault="00EC6D2A" w:rsidP="00EC6D2A">
            <w:pPr>
              <w:pStyle w:val="Header"/>
              <w:tabs>
                <w:tab w:val="clear" w:pos="4680"/>
                <w:tab w:val="clear" w:pos="9360"/>
              </w:tabs>
            </w:pPr>
          </w:p>
        </w:tc>
        <w:tc>
          <w:tcPr>
            <w:tcW w:w="450" w:type="dxa"/>
            <w:vMerge/>
          </w:tcPr>
          <w:p w:rsidR="00EC6D2A" w:rsidRDefault="00EC6D2A" w:rsidP="00EC6D2A">
            <w:pPr>
              <w:rPr>
                <w:b/>
              </w:rPr>
            </w:pPr>
          </w:p>
        </w:tc>
        <w:tc>
          <w:tcPr>
            <w:tcW w:w="3930" w:type="dxa"/>
            <w:gridSpan w:val="2"/>
            <w:vMerge/>
          </w:tcPr>
          <w:p w:rsidR="00EC6D2A" w:rsidRDefault="00EC6D2A" w:rsidP="00EC6D2A">
            <w:pPr>
              <w:pStyle w:val="Header"/>
              <w:tabs>
                <w:tab w:val="clear" w:pos="4680"/>
                <w:tab w:val="clear" w:pos="9360"/>
              </w:tabs>
            </w:pPr>
          </w:p>
        </w:tc>
      </w:tr>
      <w:tr w:rsidR="00810083" w:rsidTr="00810083">
        <w:trPr>
          <w:trHeight w:val="20"/>
        </w:trPr>
        <w:sdt>
          <w:sdtPr>
            <w:rPr>
              <w:b/>
            </w:rPr>
            <w:id w:val="-829136289"/>
            <w14:checkbox>
              <w14:checked w14:val="0"/>
              <w14:checkedState w14:val="2612" w14:font="MS Gothic"/>
              <w14:uncheckedState w14:val="2610" w14:font="MS Gothic"/>
            </w14:checkbox>
          </w:sdtPr>
          <w:sdtEndPr/>
          <w:sdtContent>
            <w:tc>
              <w:tcPr>
                <w:tcW w:w="355" w:type="dxa"/>
              </w:tcPr>
              <w:p w:rsidR="00810083" w:rsidRDefault="00810083" w:rsidP="00EC6D2A">
                <w:pPr>
                  <w:rPr>
                    <w:b/>
                  </w:rPr>
                </w:pPr>
                <w:r>
                  <w:rPr>
                    <w:rFonts w:ascii="MS Gothic" w:eastAsia="MS Gothic" w:hAnsi="MS Gothic" w:hint="eastAsia"/>
                    <w:b/>
                  </w:rPr>
                  <w:t>☐</w:t>
                </w:r>
              </w:p>
            </w:tc>
          </w:sdtContent>
        </w:sdt>
        <w:tc>
          <w:tcPr>
            <w:tcW w:w="2736" w:type="dxa"/>
          </w:tcPr>
          <w:p w:rsidR="00810083" w:rsidRPr="00EC6D2A" w:rsidRDefault="00810083" w:rsidP="00EC6D2A">
            <w:pPr>
              <w:pStyle w:val="Header"/>
              <w:tabs>
                <w:tab w:val="clear" w:pos="4680"/>
                <w:tab w:val="clear" w:pos="9360"/>
              </w:tabs>
            </w:pPr>
            <w:r>
              <w:t>Admission requirements</w:t>
            </w:r>
          </w:p>
        </w:tc>
        <w:sdt>
          <w:sdtPr>
            <w:rPr>
              <w:b/>
            </w:rPr>
            <w:id w:val="337980119"/>
            <w14:checkbox>
              <w14:checked w14:val="0"/>
              <w14:checkedState w14:val="2612" w14:font="MS Gothic"/>
              <w14:uncheckedState w14:val="2610" w14:font="MS Gothic"/>
            </w14:checkbox>
          </w:sdtPr>
          <w:sdtEndPr/>
          <w:sdtContent>
            <w:tc>
              <w:tcPr>
                <w:tcW w:w="389" w:type="dxa"/>
              </w:tcPr>
              <w:p w:rsidR="00810083" w:rsidRDefault="00810083" w:rsidP="00EC6D2A">
                <w:pPr>
                  <w:rPr>
                    <w:b/>
                  </w:rPr>
                </w:pPr>
                <w:r>
                  <w:rPr>
                    <w:rFonts w:ascii="MS Gothic" w:eastAsia="MS Gothic" w:hAnsi="MS Gothic" w:hint="eastAsia"/>
                    <w:b/>
                  </w:rPr>
                  <w:t>☐</w:t>
                </w:r>
              </w:p>
            </w:tc>
          </w:sdtContent>
        </w:sdt>
        <w:tc>
          <w:tcPr>
            <w:tcW w:w="1465" w:type="dxa"/>
          </w:tcPr>
          <w:p w:rsidR="00810083" w:rsidRPr="00EC6D2A" w:rsidRDefault="00810083" w:rsidP="00EC6D2A">
            <w:pPr>
              <w:pStyle w:val="Header"/>
              <w:tabs>
                <w:tab w:val="clear" w:pos="4680"/>
                <w:tab w:val="clear" w:pos="9360"/>
              </w:tabs>
            </w:pPr>
            <w:r>
              <w:t>SLOs</w:t>
            </w:r>
          </w:p>
        </w:tc>
        <w:sdt>
          <w:sdtPr>
            <w:rPr>
              <w:b/>
            </w:rPr>
            <w:id w:val="2084331939"/>
            <w14:checkbox>
              <w14:checked w14:val="0"/>
              <w14:checkedState w14:val="2612" w14:font="MS Gothic"/>
              <w14:uncheckedState w14:val="2610" w14:font="MS Gothic"/>
            </w14:checkbox>
          </w:sdtPr>
          <w:sdtEndPr/>
          <w:sdtContent>
            <w:tc>
              <w:tcPr>
                <w:tcW w:w="450" w:type="dxa"/>
              </w:tcPr>
              <w:p w:rsidR="00810083" w:rsidRDefault="00810083" w:rsidP="00EC6D2A">
                <w:pPr>
                  <w:rPr>
                    <w:b/>
                  </w:rPr>
                </w:pPr>
                <w:r>
                  <w:rPr>
                    <w:rFonts w:ascii="MS Gothic" w:eastAsia="MS Gothic" w:hAnsi="MS Gothic" w:hint="eastAsia"/>
                    <w:b/>
                  </w:rPr>
                  <w:t>☐</w:t>
                </w:r>
              </w:p>
            </w:tc>
          </w:sdtContent>
        </w:sdt>
        <w:tc>
          <w:tcPr>
            <w:tcW w:w="665" w:type="dxa"/>
          </w:tcPr>
          <w:p w:rsidR="00810083" w:rsidRPr="00EC6D2A" w:rsidRDefault="00810083" w:rsidP="00EC6D2A">
            <w:pPr>
              <w:pStyle w:val="Header"/>
              <w:tabs>
                <w:tab w:val="clear" w:pos="4680"/>
                <w:tab w:val="clear" w:pos="9360"/>
              </w:tabs>
            </w:pPr>
            <w:r>
              <w:t>Other:</w:t>
            </w:r>
          </w:p>
        </w:tc>
        <w:tc>
          <w:tcPr>
            <w:tcW w:w="3265" w:type="dxa"/>
            <w:tcBorders>
              <w:bottom w:val="single" w:sz="4" w:space="0" w:color="auto"/>
            </w:tcBorders>
          </w:tcPr>
          <w:p w:rsidR="00810083" w:rsidRPr="00EC6D2A" w:rsidRDefault="00810083" w:rsidP="00EC6D2A">
            <w:pPr>
              <w:pStyle w:val="Header"/>
              <w:tabs>
                <w:tab w:val="clear" w:pos="4680"/>
                <w:tab w:val="clear" w:pos="9360"/>
              </w:tabs>
            </w:pPr>
          </w:p>
        </w:tc>
      </w:tr>
    </w:tbl>
    <w:p w:rsidR="00E4713F" w:rsidRDefault="00E4713F" w:rsidP="00434435">
      <w:pPr>
        <w:spacing w:after="0" w:line="240" w:lineRule="auto"/>
        <w:rPr>
          <w:b/>
        </w:rPr>
      </w:pPr>
    </w:p>
    <w:p w:rsidR="004324E0" w:rsidRDefault="004324E0" w:rsidP="00434435">
      <w:pPr>
        <w:spacing w:after="0" w:line="240" w:lineRule="auto"/>
        <w:rPr>
          <w:b/>
        </w:rPr>
      </w:pPr>
      <w:r w:rsidRPr="00434435">
        <w:rPr>
          <w:b/>
        </w:rPr>
        <w:t>Describe the proposed program revision.</w:t>
      </w:r>
    </w:p>
    <w:p w:rsidR="00434435" w:rsidRPr="00434435" w:rsidRDefault="00434435" w:rsidP="00434435">
      <w:pPr>
        <w:spacing w:after="0" w:line="240" w:lineRule="auto"/>
        <w:rPr>
          <w:sz w:val="12"/>
          <w:szCs w:val="12"/>
        </w:rPr>
      </w:pPr>
      <w:r>
        <w:rPr>
          <w:sz w:val="12"/>
          <w:szCs w:val="12"/>
        </w:rPr>
        <w:t>List the specific changes you are requesting in order to revise your program.</w:t>
      </w:r>
    </w:p>
    <w:p w:rsidR="004324E0" w:rsidRDefault="004324E0" w:rsidP="004324E0">
      <w:pPr>
        <w:pStyle w:val="ListParagraph"/>
      </w:pPr>
    </w:p>
    <w:p w:rsidR="00434435" w:rsidRDefault="00434435" w:rsidP="004324E0">
      <w:pPr>
        <w:pStyle w:val="ListParagraph"/>
      </w:pPr>
    </w:p>
    <w:p w:rsidR="00434435" w:rsidRDefault="00434435" w:rsidP="00434435">
      <w:pPr>
        <w:pStyle w:val="ListParagraph"/>
        <w:ind w:left="0"/>
      </w:pPr>
    </w:p>
    <w:p w:rsidR="00434435" w:rsidRPr="003B6561" w:rsidRDefault="00434435" w:rsidP="00434435">
      <w:pPr>
        <w:spacing w:after="0" w:line="240" w:lineRule="auto"/>
        <w:rPr>
          <w:b/>
          <w:bCs/>
        </w:rPr>
      </w:pPr>
      <w:r>
        <w:rPr>
          <w:b/>
          <w:bCs/>
        </w:rPr>
        <w:t xml:space="preserve">Explanation and rationale. </w:t>
      </w:r>
    </w:p>
    <w:p w:rsidR="00434435" w:rsidRPr="00434435" w:rsidRDefault="00434435" w:rsidP="00434435">
      <w:pPr>
        <w:pStyle w:val="ListParagraph"/>
        <w:spacing w:after="0" w:line="240" w:lineRule="auto"/>
        <w:ind w:left="0"/>
        <w:rPr>
          <w:sz w:val="12"/>
          <w:szCs w:val="12"/>
        </w:rPr>
      </w:pPr>
      <w:r w:rsidRPr="00434435">
        <w:rPr>
          <w:sz w:val="12"/>
          <w:szCs w:val="12"/>
        </w:rPr>
        <w:t xml:space="preserve">Provide a brief explanation of and rationale for the proposed changes, giving attention to your reasons for proposing them and to how they will contribute to your program’s betterment. Answer the listed questions that follow, if applicable, or delete if they do not apply to your proposal. </w:t>
      </w:r>
    </w:p>
    <w:p w:rsidR="00434435" w:rsidRDefault="00434435" w:rsidP="00434435">
      <w:pPr>
        <w:pStyle w:val="ListParagraph"/>
        <w:spacing w:after="0" w:line="240" w:lineRule="auto"/>
        <w:ind w:left="0"/>
        <w:rPr>
          <w:sz w:val="16"/>
          <w:szCs w:val="16"/>
        </w:rPr>
      </w:pPr>
    </w:p>
    <w:p w:rsidR="00434435" w:rsidRPr="003B6561" w:rsidRDefault="00434435" w:rsidP="00434435">
      <w:pPr>
        <w:pStyle w:val="ListParagraph"/>
        <w:spacing w:after="0" w:line="240" w:lineRule="auto"/>
        <w:ind w:left="180"/>
        <w:rPr>
          <w:sz w:val="16"/>
          <w:szCs w:val="16"/>
        </w:rPr>
      </w:pPr>
      <w:r>
        <w:rPr>
          <w:sz w:val="16"/>
          <w:szCs w:val="16"/>
        </w:rPr>
        <w:t xml:space="preserve"> </w:t>
      </w:r>
    </w:p>
    <w:p w:rsidR="00434435" w:rsidRDefault="00434435" w:rsidP="00434435">
      <w:pPr>
        <w:pStyle w:val="ListParagraph"/>
        <w:spacing w:after="0"/>
        <w:ind w:left="180"/>
      </w:pPr>
    </w:p>
    <w:p w:rsidR="00434435" w:rsidRDefault="00434435" w:rsidP="00434435">
      <w:pPr>
        <w:pStyle w:val="ListParagraph"/>
        <w:spacing w:after="0"/>
      </w:pPr>
    </w:p>
    <w:p w:rsidR="00434435" w:rsidRDefault="00434435" w:rsidP="00434435">
      <w:pPr>
        <w:pStyle w:val="ListParagraph"/>
        <w:spacing w:after="0"/>
      </w:pPr>
    </w:p>
    <w:p w:rsidR="00434435" w:rsidRDefault="00434435" w:rsidP="00434435">
      <w:pPr>
        <w:pStyle w:val="ListParagraph"/>
        <w:numPr>
          <w:ilvl w:val="0"/>
          <w:numId w:val="4"/>
        </w:numPr>
        <w:spacing w:after="0" w:line="240" w:lineRule="auto"/>
        <w:ind w:left="180" w:hanging="180"/>
        <w:rPr>
          <w:sz w:val="20"/>
          <w:szCs w:val="20"/>
        </w:rPr>
      </w:pPr>
      <w:r w:rsidRPr="007504CD">
        <w:rPr>
          <w:sz w:val="20"/>
          <w:szCs w:val="20"/>
        </w:rPr>
        <w:t xml:space="preserve">If you are </w:t>
      </w:r>
      <w:r>
        <w:rPr>
          <w:sz w:val="20"/>
          <w:szCs w:val="20"/>
        </w:rPr>
        <w:t>changing</w:t>
      </w:r>
      <w:r w:rsidRPr="007504CD">
        <w:rPr>
          <w:sz w:val="20"/>
          <w:szCs w:val="20"/>
        </w:rPr>
        <w:t xml:space="preserve"> your program’s SLOs</w:t>
      </w:r>
      <w:r>
        <w:rPr>
          <w:sz w:val="20"/>
          <w:szCs w:val="20"/>
        </w:rPr>
        <w:t xml:space="preserve">, list and explain the new outcomes and assessment plan. The SLOs and assessment plan </w:t>
      </w:r>
      <w:proofErr w:type="gramStart"/>
      <w:r>
        <w:rPr>
          <w:sz w:val="20"/>
          <w:szCs w:val="20"/>
        </w:rPr>
        <w:t>must be reviewed and approved by OIE</w:t>
      </w:r>
      <w:proofErr w:type="gramEnd"/>
      <w:r>
        <w:rPr>
          <w:sz w:val="20"/>
          <w:szCs w:val="20"/>
        </w:rPr>
        <w:t xml:space="preserve">. Attach OIE’s review and approval (email) to document. </w:t>
      </w:r>
    </w:p>
    <w:p w:rsidR="00434435" w:rsidRPr="007504CD" w:rsidRDefault="00434435" w:rsidP="00434435">
      <w:pPr>
        <w:pStyle w:val="ListParagraph"/>
        <w:spacing w:after="0"/>
        <w:ind w:left="180"/>
        <w:rPr>
          <w:sz w:val="20"/>
          <w:szCs w:val="20"/>
        </w:rPr>
      </w:pPr>
    </w:p>
    <w:p w:rsidR="00434435" w:rsidRDefault="00434435" w:rsidP="00434435">
      <w:pPr>
        <w:pStyle w:val="ListParagraph"/>
        <w:numPr>
          <w:ilvl w:val="0"/>
          <w:numId w:val="4"/>
        </w:numPr>
        <w:spacing w:after="0" w:line="240" w:lineRule="auto"/>
        <w:ind w:left="180" w:hanging="180"/>
        <w:rPr>
          <w:sz w:val="20"/>
          <w:szCs w:val="20"/>
        </w:rPr>
      </w:pPr>
      <w:r>
        <w:rPr>
          <w:sz w:val="20"/>
          <w:szCs w:val="20"/>
        </w:rPr>
        <w:t xml:space="preserve">If your proposed revision(s) affects other units’ programs, you must inform them of your changes. List the </w:t>
      </w:r>
      <w:proofErr w:type="gramStart"/>
      <w:r>
        <w:rPr>
          <w:sz w:val="20"/>
          <w:szCs w:val="20"/>
        </w:rPr>
        <w:t>individuals/committees</w:t>
      </w:r>
      <w:proofErr w:type="gramEnd"/>
      <w:r>
        <w:rPr>
          <w:sz w:val="20"/>
          <w:szCs w:val="20"/>
        </w:rPr>
        <w:t xml:space="preserve"> with whom you consulted and summarize these conversations. Attach documentation.</w:t>
      </w:r>
    </w:p>
    <w:p w:rsidR="00434435" w:rsidRPr="00434435" w:rsidRDefault="00434435" w:rsidP="00434435">
      <w:pPr>
        <w:pStyle w:val="ListParagraph"/>
        <w:rPr>
          <w:sz w:val="20"/>
          <w:szCs w:val="20"/>
        </w:rPr>
      </w:pPr>
      <w:bookmarkStart w:id="0" w:name="_GoBack"/>
      <w:bookmarkEnd w:id="0"/>
    </w:p>
    <w:p w:rsidR="00434435" w:rsidRPr="00434435" w:rsidRDefault="00434435" w:rsidP="00434435">
      <w:pPr>
        <w:pStyle w:val="ListParagraph"/>
        <w:numPr>
          <w:ilvl w:val="0"/>
          <w:numId w:val="4"/>
        </w:numPr>
        <w:spacing w:after="0" w:line="240" w:lineRule="auto"/>
        <w:ind w:left="180" w:hanging="180"/>
        <w:rPr>
          <w:sz w:val="20"/>
          <w:szCs w:val="20"/>
        </w:rPr>
      </w:pPr>
      <w:r w:rsidRPr="00434435">
        <w:rPr>
          <w:sz w:val="20"/>
          <w:szCs w:val="20"/>
        </w:rPr>
        <w:t>If a proposed change in credit hours results in the total program credit hours falling below the SACSCOC minimum (UG = 120; GR/PR = 30; combined GR or GR/PR = 60; combined UG/GR = 150), provide a justification.</w:t>
      </w:r>
    </w:p>
    <w:p w:rsidR="004324E0" w:rsidRDefault="004324E0" w:rsidP="004324E0">
      <w:pPr>
        <w:pStyle w:val="ListParagraph"/>
      </w:pPr>
    </w:p>
    <w:p w:rsidR="004324E0" w:rsidRDefault="004324E0" w:rsidP="004324E0">
      <w:pPr>
        <w:pStyle w:val="ListParagraph"/>
      </w:pPr>
    </w:p>
    <w:p w:rsidR="00434435" w:rsidRDefault="00434435" w:rsidP="00434435">
      <w:pPr>
        <w:spacing w:after="0" w:line="240" w:lineRule="auto"/>
        <w:rPr>
          <w:b/>
        </w:rPr>
      </w:pPr>
      <w:r>
        <w:rPr>
          <w:b/>
        </w:rPr>
        <w:t>Catalog copy.</w:t>
      </w:r>
    </w:p>
    <w:p w:rsidR="004324E0" w:rsidRPr="00434435" w:rsidRDefault="00434435" w:rsidP="00F81603">
      <w:pPr>
        <w:pStyle w:val="BodyText"/>
      </w:pPr>
      <w:r w:rsidRPr="00434435">
        <w:t xml:space="preserve">Provide catalog copy for your proposed program revisions. This copy should clearly show how the current program masthead and/or requirements are to be changed. Indicate where the copy is to </w:t>
      </w:r>
      <w:proofErr w:type="gramStart"/>
      <w:r w:rsidRPr="00434435">
        <w:t>be inserted</w:t>
      </w:r>
      <w:proofErr w:type="gramEnd"/>
      <w:r w:rsidRPr="00434435">
        <w:t xml:space="preserve"> into the catalog (use current page number). Do not provide</w:t>
      </w:r>
      <w:r w:rsidR="00974F05">
        <w:t xml:space="preserve"> catalog copy for changes to course descriptions</w:t>
      </w:r>
      <w:r w:rsidRPr="00434435">
        <w:t xml:space="preserve">; these changes </w:t>
      </w:r>
      <w:proofErr w:type="gramStart"/>
      <w:r w:rsidRPr="00434435">
        <w:t>are submitted</w:t>
      </w:r>
      <w:proofErr w:type="gramEnd"/>
      <w:r w:rsidRPr="00434435">
        <w:t xml:space="preserve"> on the Course Change Addendum.</w:t>
      </w:r>
    </w:p>
    <w:sectPr w:rsidR="004324E0" w:rsidRPr="00434435" w:rsidSect="00E4713F">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A29" w:rsidRDefault="00042A29" w:rsidP="00042A29">
      <w:pPr>
        <w:spacing w:after="0" w:line="240" w:lineRule="auto"/>
      </w:pPr>
      <w:r>
        <w:separator/>
      </w:r>
    </w:p>
  </w:endnote>
  <w:endnote w:type="continuationSeparator" w:id="0">
    <w:p w:rsidR="00042A29" w:rsidRDefault="00042A29" w:rsidP="0004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29" w:rsidRPr="00E4713F" w:rsidRDefault="00434435">
    <w:pPr>
      <w:pStyle w:val="Footer"/>
      <w:rPr>
        <w:sz w:val="12"/>
        <w:szCs w:val="12"/>
      </w:rPr>
    </w:pPr>
    <w:r w:rsidRPr="00E4713F">
      <w:rPr>
        <w:sz w:val="12"/>
        <w:szCs w:val="12"/>
      </w:rPr>
      <w:t>Rev. Fall 2019</w:t>
    </w:r>
    <w:r w:rsidR="0052597C">
      <w:rPr>
        <w:sz w:val="12"/>
        <w:szCs w:val="12"/>
      </w:rPr>
      <w:tab/>
    </w:r>
    <w:r w:rsidR="0052597C">
      <w:rPr>
        <w:sz w:val="12"/>
        <w:szCs w:val="12"/>
      </w:rPr>
      <w:tab/>
    </w:r>
    <w:r w:rsidR="0052597C" w:rsidRPr="0052597C">
      <w:rPr>
        <w:sz w:val="12"/>
        <w:szCs w:val="12"/>
      </w:rPr>
      <w:fldChar w:fldCharType="begin"/>
    </w:r>
    <w:r w:rsidR="0052597C" w:rsidRPr="0052597C">
      <w:rPr>
        <w:sz w:val="12"/>
        <w:szCs w:val="12"/>
      </w:rPr>
      <w:instrText xml:space="preserve"> PAGE   \* MERGEFORMAT </w:instrText>
    </w:r>
    <w:r w:rsidR="0052597C" w:rsidRPr="0052597C">
      <w:rPr>
        <w:sz w:val="12"/>
        <w:szCs w:val="12"/>
      </w:rPr>
      <w:fldChar w:fldCharType="separate"/>
    </w:r>
    <w:r w:rsidR="0052597C">
      <w:rPr>
        <w:noProof/>
        <w:sz w:val="12"/>
        <w:szCs w:val="12"/>
      </w:rPr>
      <w:t>1</w:t>
    </w:r>
    <w:r w:rsidR="0052597C" w:rsidRPr="0052597C">
      <w:rPr>
        <w:noProof/>
        <w:sz w:val="12"/>
        <w:szCs w:val="12"/>
      </w:rPr>
      <w:fldChar w:fldCharType="end"/>
    </w:r>
  </w:p>
  <w:p w:rsidR="00042A29" w:rsidRDefault="0004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A29" w:rsidRDefault="00042A29" w:rsidP="00042A29">
      <w:pPr>
        <w:spacing w:after="0" w:line="240" w:lineRule="auto"/>
      </w:pPr>
      <w:r>
        <w:separator/>
      </w:r>
    </w:p>
  </w:footnote>
  <w:footnote w:type="continuationSeparator" w:id="0">
    <w:p w:rsidR="00042A29" w:rsidRDefault="00042A29" w:rsidP="00042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75B2"/>
    <w:multiLevelType w:val="hybridMultilevel"/>
    <w:tmpl w:val="F56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C24CD"/>
    <w:multiLevelType w:val="hybridMultilevel"/>
    <w:tmpl w:val="0308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D59C1"/>
    <w:multiLevelType w:val="hybridMultilevel"/>
    <w:tmpl w:val="A612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05B9C"/>
    <w:multiLevelType w:val="hybridMultilevel"/>
    <w:tmpl w:val="6DC0B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E0"/>
    <w:rsid w:val="00022077"/>
    <w:rsid w:val="00042A29"/>
    <w:rsid w:val="00085785"/>
    <w:rsid w:val="000D2E2D"/>
    <w:rsid w:val="00126534"/>
    <w:rsid w:val="00171831"/>
    <w:rsid w:val="004324E0"/>
    <w:rsid w:val="00434435"/>
    <w:rsid w:val="0052597C"/>
    <w:rsid w:val="00810083"/>
    <w:rsid w:val="00874BD3"/>
    <w:rsid w:val="00974F05"/>
    <w:rsid w:val="00DC298A"/>
    <w:rsid w:val="00DE2628"/>
    <w:rsid w:val="00E4713F"/>
    <w:rsid w:val="00EC6D2A"/>
    <w:rsid w:val="00F81603"/>
    <w:rsid w:val="00F839C2"/>
    <w:rsid w:val="00F9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CF24"/>
  <w15:docId w15:val="{E07FCF66-A681-45B0-8740-AE6CC2CE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43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4E0"/>
    <w:pPr>
      <w:ind w:left="720"/>
      <w:contextualSpacing/>
    </w:pPr>
  </w:style>
  <w:style w:type="paragraph" w:styleId="Header">
    <w:name w:val="header"/>
    <w:basedOn w:val="Normal"/>
    <w:link w:val="HeaderChar"/>
    <w:uiPriority w:val="99"/>
    <w:unhideWhenUsed/>
    <w:rsid w:val="00042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29"/>
  </w:style>
  <w:style w:type="paragraph" w:styleId="Footer">
    <w:name w:val="footer"/>
    <w:basedOn w:val="Normal"/>
    <w:link w:val="FooterChar"/>
    <w:uiPriority w:val="99"/>
    <w:unhideWhenUsed/>
    <w:rsid w:val="00042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29"/>
  </w:style>
  <w:style w:type="paragraph" w:styleId="BalloonText">
    <w:name w:val="Balloon Text"/>
    <w:basedOn w:val="Normal"/>
    <w:link w:val="BalloonTextChar"/>
    <w:uiPriority w:val="99"/>
    <w:semiHidden/>
    <w:unhideWhenUsed/>
    <w:rsid w:val="0043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35"/>
    <w:rPr>
      <w:rFonts w:ascii="Segoe UI" w:hAnsi="Segoe UI" w:cs="Segoe UI"/>
      <w:sz w:val="18"/>
      <w:szCs w:val="18"/>
    </w:rPr>
  </w:style>
  <w:style w:type="paragraph" w:styleId="Title">
    <w:name w:val="Title"/>
    <w:basedOn w:val="Normal"/>
    <w:next w:val="Normal"/>
    <w:link w:val="TitleChar"/>
    <w:uiPriority w:val="10"/>
    <w:qFormat/>
    <w:rsid w:val="00DC298A"/>
    <w:pPr>
      <w:jc w:val="center"/>
    </w:pPr>
    <w:rPr>
      <w:b/>
    </w:rPr>
  </w:style>
  <w:style w:type="character" w:customStyle="1" w:styleId="TitleChar">
    <w:name w:val="Title Char"/>
    <w:basedOn w:val="DefaultParagraphFont"/>
    <w:link w:val="Title"/>
    <w:uiPriority w:val="10"/>
    <w:rsid w:val="00DC298A"/>
    <w:rPr>
      <w:b/>
    </w:rPr>
  </w:style>
  <w:style w:type="paragraph" w:styleId="BodyText">
    <w:name w:val="Body Text"/>
    <w:basedOn w:val="Normal"/>
    <w:link w:val="BodyTextChar"/>
    <w:uiPriority w:val="99"/>
    <w:unhideWhenUsed/>
    <w:rsid w:val="00F81603"/>
    <w:pPr>
      <w:spacing w:after="0"/>
    </w:pPr>
    <w:rPr>
      <w:sz w:val="12"/>
      <w:szCs w:val="12"/>
    </w:rPr>
  </w:style>
  <w:style w:type="character" w:customStyle="1" w:styleId="BodyTextChar">
    <w:name w:val="Body Text Char"/>
    <w:basedOn w:val="DefaultParagraphFont"/>
    <w:link w:val="BodyText"/>
    <w:uiPriority w:val="99"/>
    <w:rsid w:val="00F81603"/>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Susan Malone</cp:lastModifiedBy>
  <cp:revision>10</cp:revision>
  <cp:lastPrinted>2019-07-23T12:54:00Z</cp:lastPrinted>
  <dcterms:created xsi:type="dcterms:W3CDTF">2018-07-09T19:04:00Z</dcterms:created>
  <dcterms:modified xsi:type="dcterms:W3CDTF">2019-08-23T18:05:00Z</dcterms:modified>
</cp:coreProperties>
</file>