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86" w:rsidRDefault="00547CA1" w:rsidP="00D53386">
      <w:pPr>
        <w:pStyle w:val="NoSpacing"/>
        <w:jc w:val="center"/>
      </w:pPr>
      <w:r>
        <w:t>2019-2020</w:t>
      </w:r>
    </w:p>
    <w:p w:rsidR="00EC6CDC" w:rsidRPr="004964B5" w:rsidRDefault="00A17DD5" w:rsidP="00A17DD5">
      <w:pPr>
        <w:pStyle w:val="NoSpacing"/>
        <w:jc w:val="center"/>
        <w:rPr>
          <w:b/>
          <w:color w:val="C00000"/>
        </w:rPr>
      </w:pPr>
      <w:r>
        <w:t xml:space="preserve">Undergraduate </w:t>
      </w:r>
      <w:r w:rsidR="00D53386">
        <w:t>Council</w:t>
      </w:r>
      <w:r>
        <w:t xml:space="preserve"> </w:t>
      </w:r>
      <w:r w:rsidR="00D53386">
        <w:t>Roster</w:t>
      </w:r>
    </w:p>
    <w:p w:rsidR="00D53386" w:rsidRDefault="00D53386" w:rsidP="00D53386">
      <w:pPr>
        <w:pStyle w:val="NoSpacing"/>
        <w:jc w:val="center"/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1710"/>
        <w:gridCol w:w="1890"/>
        <w:gridCol w:w="1800"/>
        <w:gridCol w:w="1890"/>
      </w:tblGrid>
      <w:tr w:rsidR="00EC6CDC" w:rsidRPr="003B782E" w:rsidTr="004964B5">
        <w:tc>
          <w:tcPr>
            <w:tcW w:w="2808" w:type="dxa"/>
          </w:tcPr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College/School/Office</w:t>
            </w:r>
          </w:p>
        </w:tc>
        <w:tc>
          <w:tcPr>
            <w:tcW w:w="1710" w:type="dxa"/>
          </w:tcPr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Dean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 xml:space="preserve">(ex officio 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non-voting with one exception*)</w:t>
            </w:r>
          </w:p>
        </w:tc>
        <w:tc>
          <w:tcPr>
            <w:tcW w:w="1890" w:type="dxa"/>
          </w:tcPr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Associate Dean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or equivalent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(member)</w:t>
            </w:r>
          </w:p>
        </w:tc>
        <w:tc>
          <w:tcPr>
            <w:tcW w:w="1800" w:type="dxa"/>
          </w:tcPr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Curriculum Committee Chair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or equivalent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(member)</w:t>
            </w:r>
          </w:p>
        </w:tc>
        <w:tc>
          <w:tcPr>
            <w:tcW w:w="1890" w:type="dxa"/>
          </w:tcPr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Other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 xml:space="preserve">(ex officio 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non-voting  with one exception*)</w:t>
            </w:r>
          </w:p>
        </w:tc>
      </w:tr>
      <w:tr w:rsidR="00EC6CDC" w:rsidRPr="003B782E" w:rsidTr="004964B5">
        <w:tc>
          <w:tcPr>
            <w:tcW w:w="2808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College of Liberal Arts</w:t>
            </w:r>
          </w:p>
        </w:tc>
        <w:tc>
          <w:tcPr>
            <w:tcW w:w="1710" w:type="dxa"/>
          </w:tcPr>
          <w:p w:rsidR="00EC6CDC" w:rsidRPr="00C81DE0" w:rsidRDefault="0086306E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Anita Gustafson</w:t>
            </w:r>
          </w:p>
        </w:tc>
        <w:tc>
          <w:tcPr>
            <w:tcW w:w="1890" w:type="dxa"/>
          </w:tcPr>
          <w:p w:rsidR="00EC6CDC" w:rsidRPr="001C63E8" w:rsidRDefault="00364B82" w:rsidP="003C7F1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C63E8">
              <w:rPr>
                <w:sz w:val="20"/>
                <w:szCs w:val="20"/>
                <w:highlight w:val="yellow"/>
              </w:rPr>
              <w:t>Achim Kopp</w:t>
            </w:r>
          </w:p>
          <w:p w:rsidR="00364B82" w:rsidRPr="001C63E8" w:rsidRDefault="00364B82" w:rsidP="003C7F1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</w:tcPr>
          <w:p w:rsidR="00EC6CDC" w:rsidRPr="001C63E8" w:rsidRDefault="00EC6CDC" w:rsidP="003C7F1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C63E8">
              <w:rPr>
                <w:sz w:val="20"/>
                <w:szCs w:val="20"/>
                <w:highlight w:val="yellow"/>
              </w:rPr>
              <w:t>Dee Bratcher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4964B5">
        <w:tc>
          <w:tcPr>
            <w:tcW w:w="2808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Stetson School of Business &amp; Economics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Default="00C41FFE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 Petherbridge</w:t>
            </w:r>
          </w:p>
          <w:p w:rsidR="00547CA1" w:rsidRPr="00C81DE0" w:rsidRDefault="00547CA1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1C63E8" w:rsidRDefault="00EC6CDC" w:rsidP="00C41FF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C63E8">
              <w:rPr>
                <w:sz w:val="20"/>
                <w:szCs w:val="20"/>
                <w:highlight w:val="yellow"/>
              </w:rPr>
              <w:t>Steven McClung</w:t>
            </w:r>
            <w:r w:rsidR="006A71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EC6CDC" w:rsidRPr="001C63E8" w:rsidRDefault="00031E5E" w:rsidP="003C7F1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C63E8">
              <w:rPr>
                <w:sz w:val="20"/>
                <w:szCs w:val="20"/>
                <w:highlight w:val="yellow"/>
              </w:rPr>
              <w:t>Arthur Kent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4964B5">
        <w:tc>
          <w:tcPr>
            <w:tcW w:w="2808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School of Engineering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364B82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Lackey</w:t>
            </w:r>
          </w:p>
        </w:tc>
        <w:tc>
          <w:tcPr>
            <w:tcW w:w="1890" w:type="dxa"/>
          </w:tcPr>
          <w:p w:rsidR="00EC6CDC" w:rsidRPr="001C63E8" w:rsidRDefault="00895810" w:rsidP="003C7F1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C63E8">
              <w:rPr>
                <w:sz w:val="20"/>
                <w:szCs w:val="20"/>
                <w:highlight w:val="yellow"/>
              </w:rPr>
              <w:t>Stephen Hill</w:t>
            </w:r>
          </w:p>
        </w:tc>
        <w:tc>
          <w:tcPr>
            <w:tcW w:w="1800" w:type="dxa"/>
          </w:tcPr>
          <w:p w:rsidR="00EC6CDC" w:rsidRPr="001C63E8" w:rsidRDefault="00A2437A" w:rsidP="003C7F1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C63E8">
              <w:rPr>
                <w:sz w:val="20"/>
                <w:szCs w:val="20"/>
                <w:highlight w:val="yellow"/>
              </w:rPr>
              <w:t>Pam Brewer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4964B5">
        <w:tc>
          <w:tcPr>
            <w:tcW w:w="2808" w:type="dxa"/>
          </w:tcPr>
          <w:p w:rsidR="00EC6CDC" w:rsidRPr="00E25FC8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E25FC8">
              <w:rPr>
                <w:sz w:val="20"/>
                <w:szCs w:val="20"/>
              </w:rPr>
              <w:t>Tift College of Education</w:t>
            </w:r>
          </w:p>
          <w:p w:rsidR="00EC6CDC" w:rsidRPr="00E25FC8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547CA1" w:rsidRDefault="00547CA1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Koballa</w:t>
            </w:r>
          </w:p>
          <w:p w:rsidR="00EC6CDC" w:rsidRPr="00E25FC8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6A7109" w:rsidRDefault="007C208A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1C63E8">
              <w:rPr>
                <w:sz w:val="20"/>
                <w:szCs w:val="20"/>
                <w:highlight w:val="yellow"/>
              </w:rPr>
              <w:t>Jeff Hall</w:t>
            </w:r>
          </w:p>
          <w:p w:rsidR="00EC6CDC" w:rsidRPr="001C63E8" w:rsidRDefault="006A7109" w:rsidP="003C7F1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Kelly Reffitt</w:t>
            </w:r>
          </w:p>
        </w:tc>
        <w:tc>
          <w:tcPr>
            <w:tcW w:w="1800" w:type="dxa"/>
          </w:tcPr>
          <w:p w:rsidR="00EC6CDC" w:rsidRPr="001C63E8" w:rsidRDefault="00BA5B37" w:rsidP="00D5338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Susan</w:t>
            </w:r>
            <w:r w:rsidR="00F15491" w:rsidRPr="00F15491">
              <w:rPr>
                <w:sz w:val="20"/>
                <w:szCs w:val="20"/>
                <w:highlight w:val="yellow"/>
              </w:rPr>
              <w:t xml:space="preserve"> Morrissey</w:t>
            </w:r>
          </w:p>
        </w:tc>
        <w:tc>
          <w:tcPr>
            <w:tcW w:w="1890" w:type="dxa"/>
          </w:tcPr>
          <w:p w:rsidR="00EC6CDC" w:rsidRPr="00F15491" w:rsidRDefault="00EC6CDC" w:rsidP="003C7F1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EC6CDC" w:rsidRPr="003B782E" w:rsidTr="004964B5">
        <w:tc>
          <w:tcPr>
            <w:tcW w:w="2808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 w:colFirst="1" w:colLast="1"/>
            <w:r w:rsidRPr="0045425E">
              <w:rPr>
                <w:sz w:val="20"/>
                <w:szCs w:val="20"/>
              </w:rPr>
              <w:t>Townsend School of Music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C. David Keith</w:t>
            </w:r>
          </w:p>
        </w:tc>
        <w:tc>
          <w:tcPr>
            <w:tcW w:w="1890" w:type="dxa"/>
          </w:tcPr>
          <w:p w:rsidR="00EC6CDC" w:rsidRPr="001C63E8" w:rsidRDefault="00EC6CDC" w:rsidP="003C7F1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C63E8">
              <w:rPr>
                <w:sz w:val="20"/>
                <w:szCs w:val="20"/>
                <w:highlight w:val="yellow"/>
              </w:rPr>
              <w:t>Stanley Roberts</w:t>
            </w:r>
          </w:p>
        </w:tc>
        <w:tc>
          <w:tcPr>
            <w:tcW w:w="1800" w:type="dxa"/>
          </w:tcPr>
          <w:p w:rsidR="00EC6CDC" w:rsidRPr="001C63E8" w:rsidRDefault="00EC6CDC" w:rsidP="003C7F1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C63E8">
              <w:rPr>
                <w:sz w:val="20"/>
                <w:szCs w:val="20"/>
                <w:highlight w:val="yellow"/>
              </w:rPr>
              <w:t>Doug Hill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bookmarkEnd w:id="0"/>
      <w:tr w:rsidR="00EC6CDC" w:rsidRPr="003B782E" w:rsidTr="004964B5">
        <w:tc>
          <w:tcPr>
            <w:tcW w:w="2808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Georgia Baptist College of Nursing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Linda Streit</w:t>
            </w:r>
          </w:p>
        </w:tc>
        <w:tc>
          <w:tcPr>
            <w:tcW w:w="1890" w:type="dxa"/>
          </w:tcPr>
          <w:p w:rsidR="00EC6CDC" w:rsidRPr="001C63E8" w:rsidRDefault="004964B5" w:rsidP="003C7F1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C63E8">
              <w:rPr>
                <w:sz w:val="20"/>
                <w:szCs w:val="20"/>
                <w:highlight w:val="yellow"/>
              </w:rPr>
              <w:t>Linda Mason-Barber</w:t>
            </w:r>
          </w:p>
        </w:tc>
        <w:tc>
          <w:tcPr>
            <w:tcW w:w="1800" w:type="dxa"/>
          </w:tcPr>
          <w:p w:rsidR="00EC6CDC" w:rsidRPr="001C63E8" w:rsidRDefault="00C41FFE" w:rsidP="00053777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Paula Gordon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4964B5">
        <w:tc>
          <w:tcPr>
            <w:tcW w:w="2808" w:type="dxa"/>
          </w:tcPr>
          <w:p w:rsidR="00EC6CDC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Penfield </w:t>
            </w:r>
            <w:r w:rsidRPr="0045425E">
              <w:rPr>
                <w:sz w:val="20"/>
                <w:szCs w:val="20"/>
              </w:rPr>
              <w:t xml:space="preserve">College 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Priscilla Danheiser</w:t>
            </w:r>
          </w:p>
        </w:tc>
        <w:tc>
          <w:tcPr>
            <w:tcW w:w="1890" w:type="dxa"/>
          </w:tcPr>
          <w:p w:rsidR="00EC6CDC" w:rsidRPr="001C63E8" w:rsidRDefault="00EC6CDC" w:rsidP="003C7F1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C63E8">
              <w:rPr>
                <w:sz w:val="20"/>
                <w:szCs w:val="20"/>
                <w:highlight w:val="yellow"/>
              </w:rPr>
              <w:t>Gail Johnson</w:t>
            </w:r>
          </w:p>
        </w:tc>
        <w:tc>
          <w:tcPr>
            <w:tcW w:w="1800" w:type="dxa"/>
          </w:tcPr>
          <w:p w:rsidR="00EC6CDC" w:rsidRPr="001C63E8" w:rsidRDefault="00EC6CDC" w:rsidP="003C7F1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C63E8">
              <w:rPr>
                <w:sz w:val="20"/>
                <w:szCs w:val="20"/>
                <w:highlight w:val="yellow"/>
              </w:rPr>
              <w:t>Gary Blome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4964B5">
        <w:tc>
          <w:tcPr>
            <w:tcW w:w="2808" w:type="dxa"/>
          </w:tcPr>
          <w:p w:rsidR="00EC6CDC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of Health Professions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Lundquist</w:t>
            </w:r>
          </w:p>
        </w:tc>
        <w:tc>
          <w:tcPr>
            <w:tcW w:w="1890" w:type="dxa"/>
          </w:tcPr>
          <w:p w:rsidR="00EC6CDC" w:rsidRPr="001C63E8" w:rsidRDefault="00EC6CDC" w:rsidP="003C7F1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C63E8">
              <w:rPr>
                <w:sz w:val="20"/>
                <w:szCs w:val="20"/>
                <w:highlight w:val="yellow"/>
              </w:rPr>
              <w:t>Leslie Taylor</w:t>
            </w:r>
          </w:p>
        </w:tc>
        <w:tc>
          <w:tcPr>
            <w:tcW w:w="1800" w:type="dxa"/>
          </w:tcPr>
          <w:p w:rsidR="00EC6CDC" w:rsidRPr="001C63E8" w:rsidRDefault="00EC6CDC" w:rsidP="003C7F1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C63E8">
              <w:rPr>
                <w:sz w:val="20"/>
                <w:szCs w:val="20"/>
                <w:highlight w:val="yellow"/>
              </w:rPr>
              <w:t>Mary Mathis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4964B5">
        <w:tc>
          <w:tcPr>
            <w:tcW w:w="2808" w:type="dxa"/>
          </w:tcPr>
          <w:p w:rsidR="00EC6CDC" w:rsidRPr="0045425E" w:rsidRDefault="0011136A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Library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A17DD5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Theresa Rhodes</w:t>
            </w:r>
            <w:r w:rsidR="00EC6CDC" w:rsidRPr="00C81DE0">
              <w:rPr>
                <w:sz w:val="20"/>
                <w:szCs w:val="20"/>
              </w:rPr>
              <w:t>*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4964B5">
        <w:tc>
          <w:tcPr>
            <w:tcW w:w="2808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University Registrar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1C63E8" w:rsidRDefault="00364B82" w:rsidP="003C7F1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C63E8">
              <w:rPr>
                <w:sz w:val="20"/>
                <w:szCs w:val="20"/>
                <w:highlight w:val="yellow"/>
              </w:rPr>
              <w:t>Alba Rodriguez</w:t>
            </w:r>
            <w:r w:rsidR="004964B5" w:rsidRPr="001C63E8">
              <w:rPr>
                <w:sz w:val="20"/>
                <w:szCs w:val="20"/>
                <w:highlight w:val="yellow"/>
              </w:rPr>
              <w:t>-Mitchell</w:t>
            </w:r>
          </w:p>
        </w:tc>
      </w:tr>
      <w:tr w:rsidR="00EC6CDC" w:rsidRPr="003B782E" w:rsidTr="004964B5">
        <w:tc>
          <w:tcPr>
            <w:tcW w:w="2808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Office of Institutional Effectiveness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1C63E8" w:rsidRDefault="00EC6CDC" w:rsidP="003C7F1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C63E8">
              <w:rPr>
                <w:sz w:val="20"/>
                <w:szCs w:val="20"/>
                <w:highlight w:val="yellow"/>
              </w:rPr>
              <w:t>Susan Malone</w:t>
            </w:r>
          </w:p>
        </w:tc>
      </w:tr>
      <w:tr w:rsidR="00EC6CDC" w:rsidRPr="003B782E" w:rsidTr="004964B5">
        <w:tc>
          <w:tcPr>
            <w:tcW w:w="2808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Academic &amp; Advising Services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1C63E8" w:rsidRDefault="004964B5" w:rsidP="003C7F1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C63E8">
              <w:rPr>
                <w:sz w:val="20"/>
                <w:szCs w:val="20"/>
                <w:highlight w:val="yellow"/>
              </w:rPr>
              <w:t>Tony Kemp</w:t>
            </w:r>
          </w:p>
        </w:tc>
      </w:tr>
      <w:tr w:rsidR="00EC6CDC" w:rsidRPr="003B782E" w:rsidTr="004964B5">
        <w:tc>
          <w:tcPr>
            <w:tcW w:w="2808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CMC Systems Advisory Committee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1C63E8" w:rsidRDefault="00EC6CDC" w:rsidP="003C7F1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C63E8">
              <w:rPr>
                <w:sz w:val="20"/>
                <w:szCs w:val="20"/>
                <w:highlight w:val="yellow"/>
              </w:rPr>
              <w:t>Sarah May</w:t>
            </w:r>
          </w:p>
        </w:tc>
      </w:tr>
      <w:tr w:rsidR="00EC6CDC" w:rsidRPr="003B782E" w:rsidTr="004964B5">
        <w:tc>
          <w:tcPr>
            <w:tcW w:w="2808" w:type="dxa"/>
          </w:tcPr>
          <w:p w:rsidR="00EC6CDC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Distance Learning Committee</w:t>
            </w:r>
          </w:p>
          <w:p w:rsidR="00D53386" w:rsidRPr="0045425E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Codone</w:t>
            </w:r>
          </w:p>
        </w:tc>
      </w:tr>
      <w:tr w:rsidR="00D53386" w:rsidRPr="003B782E" w:rsidTr="004964B5">
        <w:tc>
          <w:tcPr>
            <w:tcW w:w="2808" w:type="dxa"/>
          </w:tcPr>
          <w:p w:rsidR="00D53386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of Financial Planning</w:t>
            </w:r>
          </w:p>
          <w:p w:rsidR="00D53386" w:rsidRPr="0045425E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53386" w:rsidRPr="00C81DE0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53386" w:rsidRPr="00C81DE0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3386" w:rsidRPr="00C81DE0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53386" w:rsidRPr="00C81DE0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1C63E8">
              <w:rPr>
                <w:sz w:val="20"/>
                <w:szCs w:val="20"/>
                <w:highlight w:val="yellow"/>
              </w:rPr>
              <w:t>Maria Hammett</w:t>
            </w:r>
          </w:p>
        </w:tc>
      </w:tr>
      <w:tr w:rsidR="00D53386" w:rsidRPr="003B782E" w:rsidTr="004964B5">
        <w:tc>
          <w:tcPr>
            <w:tcW w:w="2808" w:type="dxa"/>
          </w:tcPr>
          <w:p w:rsidR="00D53386" w:rsidRDefault="00A17DD5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Bursar </w:t>
            </w:r>
          </w:p>
          <w:p w:rsidR="00A17DD5" w:rsidRPr="0045425E" w:rsidRDefault="00A17DD5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53386" w:rsidRPr="00C81DE0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53386" w:rsidRPr="00C81DE0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3386" w:rsidRPr="00C81DE0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53386" w:rsidRPr="00C81DE0" w:rsidRDefault="00A17DD5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Jessica Ellison</w:t>
            </w:r>
          </w:p>
        </w:tc>
      </w:tr>
      <w:tr w:rsidR="00A17DD5" w:rsidRPr="003B782E" w:rsidTr="004964B5">
        <w:tc>
          <w:tcPr>
            <w:tcW w:w="2808" w:type="dxa"/>
          </w:tcPr>
          <w:p w:rsidR="00A17DD5" w:rsidRPr="0045425E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</w:t>
            </w:r>
          </w:p>
        </w:tc>
        <w:tc>
          <w:tcPr>
            <w:tcW w:w="1710" w:type="dxa"/>
          </w:tcPr>
          <w:p w:rsidR="00A17DD5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</w:p>
          <w:p w:rsidR="00A17DD5" w:rsidRPr="00C81DE0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17DD5" w:rsidRPr="00C81DE0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17DD5" w:rsidRPr="00C81DE0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17DD5" w:rsidRPr="00C81DE0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Sybil Blalock</w:t>
            </w:r>
          </w:p>
        </w:tc>
      </w:tr>
      <w:tr w:rsidR="00A17DD5" w:rsidRPr="003B782E" w:rsidTr="004964B5">
        <w:tc>
          <w:tcPr>
            <w:tcW w:w="2808" w:type="dxa"/>
          </w:tcPr>
          <w:p w:rsidR="00A17DD5" w:rsidRPr="0045425E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 xml:space="preserve">Provost Office/Chair </w:t>
            </w:r>
          </w:p>
          <w:p w:rsidR="00A17DD5" w:rsidRPr="0045425E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17DD5" w:rsidRPr="00C81DE0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17DD5" w:rsidRPr="00C81DE0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17DD5" w:rsidRPr="00C81DE0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17DD5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Marilyn Mindingall</w:t>
            </w:r>
            <w:r>
              <w:rPr>
                <w:sz w:val="20"/>
                <w:szCs w:val="20"/>
              </w:rPr>
              <w:t>*</w:t>
            </w:r>
          </w:p>
          <w:p w:rsidR="00A17DD5" w:rsidRPr="00C81DE0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21936" w:rsidRDefault="00E21936" w:rsidP="00EC6CDC">
      <w:pPr>
        <w:rPr>
          <w:b/>
          <w:color w:val="C00000"/>
          <w:sz w:val="16"/>
          <w:szCs w:val="16"/>
        </w:rPr>
      </w:pPr>
    </w:p>
    <w:p w:rsidR="00EC6CDC" w:rsidRPr="00A2437A" w:rsidRDefault="00EA6D89" w:rsidP="00EC6CDC">
      <w:pPr>
        <w:rPr>
          <w:b/>
          <w:sz w:val="16"/>
          <w:szCs w:val="16"/>
        </w:rPr>
      </w:pPr>
      <w:r>
        <w:rPr>
          <w:b/>
          <w:sz w:val="16"/>
          <w:szCs w:val="16"/>
        </w:rPr>
        <w:t>8/27</w:t>
      </w:r>
      <w:r w:rsidR="00547CA1">
        <w:rPr>
          <w:b/>
          <w:sz w:val="16"/>
          <w:szCs w:val="16"/>
        </w:rPr>
        <w:t>/2019</w:t>
      </w:r>
    </w:p>
    <w:sectPr w:rsidR="00EC6CDC" w:rsidRPr="00A24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DC"/>
    <w:rsid w:val="00031E5E"/>
    <w:rsid w:val="00053777"/>
    <w:rsid w:val="000D5B59"/>
    <w:rsid w:val="0011136A"/>
    <w:rsid w:val="00147D70"/>
    <w:rsid w:val="001C63E8"/>
    <w:rsid w:val="002170C0"/>
    <w:rsid w:val="002765BE"/>
    <w:rsid w:val="002A11BD"/>
    <w:rsid w:val="00364B82"/>
    <w:rsid w:val="004964B5"/>
    <w:rsid w:val="00547CA1"/>
    <w:rsid w:val="006670AC"/>
    <w:rsid w:val="006A7109"/>
    <w:rsid w:val="007C208A"/>
    <w:rsid w:val="0086306E"/>
    <w:rsid w:val="00895810"/>
    <w:rsid w:val="008C4774"/>
    <w:rsid w:val="00926519"/>
    <w:rsid w:val="009D7FC1"/>
    <w:rsid w:val="009F6C38"/>
    <w:rsid w:val="00A17DD5"/>
    <w:rsid w:val="00A2437A"/>
    <w:rsid w:val="00A67078"/>
    <w:rsid w:val="00A92628"/>
    <w:rsid w:val="00AE3D37"/>
    <w:rsid w:val="00BA5B37"/>
    <w:rsid w:val="00C41FFE"/>
    <w:rsid w:val="00C74C36"/>
    <w:rsid w:val="00D53386"/>
    <w:rsid w:val="00D566C0"/>
    <w:rsid w:val="00E21936"/>
    <w:rsid w:val="00E34DD2"/>
    <w:rsid w:val="00EA6D89"/>
    <w:rsid w:val="00EC6CDC"/>
    <w:rsid w:val="00F15491"/>
    <w:rsid w:val="00F5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0494EC-6926-4610-A194-A770C227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38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MINDINGALL_M</dc:creator>
  <cp:lastModifiedBy>Susan Malone</cp:lastModifiedBy>
  <cp:revision>2</cp:revision>
  <cp:lastPrinted>2019-08-22T19:10:00Z</cp:lastPrinted>
  <dcterms:created xsi:type="dcterms:W3CDTF">2019-08-27T14:30:00Z</dcterms:created>
  <dcterms:modified xsi:type="dcterms:W3CDTF">2019-08-27T14:30:00Z</dcterms:modified>
</cp:coreProperties>
</file>